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D6" w:rsidRDefault="00522E19">
      <w:pPr>
        <w:rPr>
          <w:rFonts w:ascii="Monotype Corsiva" w:hAnsi="Monotype Corsiva"/>
          <w:b/>
          <w:bCs/>
          <w:color w:val="002060"/>
          <w:sz w:val="72"/>
          <w:szCs w:val="72"/>
        </w:rPr>
      </w:pPr>
      <w:r w:rsidRPr="00522E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margin-left:425.9pt;margin-top:24pt;width:55.7pt;height:55.7pt;z-index:251657728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3801AD">
        <w:rPr>
          <w:rFonts w:ascii="Monotype Corsiva" w:hAnsi="Monotype Corsiva"/>
          <w:b/>
          <w:bCs/>
          <w:color w:val="002060"/>
          <w:sz w:val="72"/>
          <w:szCs w:val="72"/>
        </w:rPr>
        <w:t>KĄCIK LOGOPEDYCZNY</w:t>
      </w:r>
    </w:p>
    <w:p w:rsidR="002658D6" w:rsidRDefault="003801AD">
      <w:pPr>
        <w:rPr>
          <w:b/>
          <w:bCs/>
          <w:color w:val="7030A0"/>
          <w:sz w:val="48"/>
          <w:szCs w:val="48"/>
        </w:rPr>
      </w:pPr>
      <w:r>
        <w:rPr>
          <w:b/>
          <w:bCs/>
          <w:color w:val="7030A0"/>
          <w:sz w:val="48"/>
          <w:szCs w:val="48"/>
        </w:rPr>
        <w:t xml:space="preserve">Harmonogram zajęć </w:t>
      </w:r>
      <w:r w:rsidR="00E07606">
        <w:rPr>
          <w:b/>
          <w:bCs/>
          <w:color w:val="7030A0"/>
          <w:sz w:val="48"/>
          <w:szCs w:val="48"/>
        </w:rPr>
        <w:t>Maj</w:t>
      </w:r>
      <w:r w:rsidR="00D11150">
        <w:rPr>
          <w:b/>
          <w:bCs/>
          <w:color w:val="7030A0"/>
          <w:sz w:val="48"/>
          <w:szCs w:val="48"/>
        </w:rPr>
        <w:t xml:space="preserve"> </w:t>
      </w:r>
      <w:r w:rsidR="00B53C1A">
        <w:rPr>
          <w:b/>
          <w:bCs/>
          <w:color w:val="7030A0"/>
          <w:sz w:val="48"/>
          <w:szCs w:val="48"/>
        </w:rPr>
        <w:t>2026</w:t>
      </w:r>
    </w:p>
    <w:p w:rsidR="002658D6" w:rsidRDefault="002658D6">
      <w:pPr>
        <w:rPr>
          <w:b/>
          <w:bCs/>
          <w:color w:val="7030A0"/>
          <w:sz w:val="48"/>
          <w:szCs w:val="48"/>
        </w:rPr>
      </w:pPr>
    </w:p>
    <w:tbl>
      <w:tblPr>
        <w:tblStyle w:val="Tabela-Siatka"/>
        <w:tblW w:w="9776" w:type="dxa"/>
        <w:tblInd w:w="226" w:type="dxa"/>
        <w:tblLayout w:type="fixed"/>
        <w:tblLook w:val="04A0"/>
      </w:tblPr>
      <w:tblGrid>
        <w:gridCol w:w="2513"/>
        <w:gridCol w:w="4994"/>
        <w:gridCol w:w="2269"/>
      </w:tblGrid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Rodzaj zajęć</w:t>
            </w: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  <w:t>Godzina</w:t>
            </w:r>
          </w:p>
        </w:tc>
      </w:tr>
      <w:tr w:rsidR="002658D6">
        <w:trPr>
          <w:trHeight w:val="794"/>
        </w:trPr>
        <w:tc>
          <w:tcPr>
            <w:tcW w:w="2513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94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99FFCC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b/>
                <w:bCs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E0760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7.05.2026</w:t>
            </w:r>
          </w:p>
          <w:p w:rsidR="002658D6" w:rsidRDefault="00D11150" w:rsidP="00E0760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</w:t>
            </w:r>
            <w:r w:rsidR="00E07606">
              <w:rPr>
                <w:rFonts w:ascii="Verdana" w:eastAsia="Calibri" w:hAnsi="Verdana" w:cstheme="minorHAnsi"/>
                <w:sz w:val="24"/>
                <w:szCs w:val="24"/>
              </w:rPr>
              <w:t>czwartek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4994" w:type="dxa"/>
            <w:vAlign w:val="center"/>
          </w:tcPr>
          <w:p w:rsidR="002658D6" w:rsidRDefault="00D11150" w:rsidP="00D11150">
            <w:pPr>
              <w:spacing w:after="0" w:line="276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Zajęcia indywidualne/ Zajęcia Grupowe</w:t>
            </w:r>
          </w:p>
        </w:tc>
        <w:tc>
          <w:tcPr>
            <w:tcW w:w="2269" w:type="dxa"/>
            <w:vAlign w:val="center"/>
          </w:tcPr>
          <w:p w:rsidR="002658D6" w:rsidRDefault="00E0760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8:30- 13:00</w:t>
            </w: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40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7569AD">
        <w:trPr>
          <w:trHeight w:val="1598"/>
        </w:trPr>
        <w:tc>
          <w:tcPr>
            <w:tcW w:w="2513" w:type="dxa"/>
            <w:vAlign w:val="center"/>
          </w:tcPr>
          <w:p w:rsidR="007569AD" w:rsidRDefault="00E0760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13.05.2026</w:t>
            </w:r>
          </w:p>
          <w:p w:rsidR="00D11150" w:rsidRDefault="00D11150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(środa)</w:t>
            </w:r>
          </w:p>
        </w:tc>
        <w:tc>
          <w:tcPr>
            <w:tcW w:w="4994" w:type="dxa"/>
            <w:vAlign w:val="center"/>
          </w:tcPr>
          <w:p w:rsidR="007569AD" w:rsidRDefault="00D11150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Zajęcia indywidualne</w:t>
            </w:r>
          </w:p>
          <w:p w:rsidR="00E07606" w:rsidRDefault="00E0760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color w:val="000000"/>
                <w:sz w:val="24"/>
                <w:szCs w:val="24"/>
              </w:rPr>
              <w:t>Uczestnictwo w ,,Pociągu do czytania”</w:t>
            </w:r>
          </w:p>
        </w:tc>
        <w:tc>
          <w:tcPr>
            <w:tcW w:w="2269" w:type="dxa"/>
            <w:vAlign w:val="center"/>
          </w:tcPr>
          <w:p w:rsidR="007569AD" w:rsidRDefault="00D11150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8:30-11:30</w:t>
            </w:r>
          </w:p>
          <w:p w:rsidR="00E07606" w:rsidRDefault="00E07606" w:rsidP="00E07606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E0760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27.05.2026</w:t>
            </w:r>
          </w:p>
          <w:p w:rsidR="00D11150" w:rsidRDefault="00D11150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(piątek)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E07606" w:rsidRDefault="003801AD" w:rsidP="00E0760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Zajęcia 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>grupowe</w:t>
            </w:r>
            <w:r w:rsidR="00D11150">
              <w:rPr>
                <w:rFonts w:ascii="Verdana" w:eastAsia="Calibri" w:hAnsi="Verdana" w:cstheme="minorHAnsi"/>
                <w:sz w:val="24"/>
                <w:szCs w:val="24"/>
              </w:rPr>
              <w:t xml:space="preserve">/ </w:t>
            </w:r>
          </w:p>
          <w:p w:rsidR="002658D6" w:rsidRDefault="00E07606" w:rsidP="00E0760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D11150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Konsultacje (zapisy u Pani Intendent</w:t>
            </w:r>
          </w:p>
        </w:tc>
        <w:tc>
          <w:tcPr>
            <w:tcW w:w="2269" w:type="dxa"/>
            <w:vAlign w:val="center"/>
          </w:tcPr>
          <w:p w:rsidR="002658D6" w:rsidRDefault="00D11150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8:30 – </w:t>
            </w:r>
            <w:r w:rsidR="00E07606">
              <w:rPr>
                <w:rFonts w:ascii="Verdana" w:eastAsia="Calibri" w:hAnsi="Verdana" w:cstheme="minorHAnsi"/>
                <w:sz w:val="24"/>
                <w:szCs w:val="24"/>
              </w:rPr>
              <w:t>11:30</w:t>
            </w:r>
          </w:p>
          <w:p w:rsidR="00E07606" w:rsidRPr="00E07606" w:rsidRDefault="00E0760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  <w:r w:rsidRPr="00E07606"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  <w:t>11:30-14:30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E07606" w:rsidP="00B53C1A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28.05</w:t>
            </w:r>
            <w:r w:rsidR="00D11150">
              <w:rPr>
                <w:rFonts w:ascii="Verdana" w:eastAsia="Calibri" w:hAnsi="Verdana" w:cstheme="minorHAnsi"/>
                <w:sz w:val="24"/>
                <w:szCs w:val="24"/>
              </w:rPr>
              <w:t>.2026</w:t>
            </w:r>
          </w:p>
          <w:p w:rsidR="00D11150" w:rsidRDefault="00E07606" w:rsidP="00E0760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(czwartek</w:t>
            </w:r>
            <w:r w:rsidR="00D11150">
              <w:rPr>
                <w:rFonts w:ascii="Verdana" w:eastAsia="Calibri" w:hAnsi="Verdana" w:cstheme="minorHAnsi"/>
                <w:sz w:val="24"/>
                <w:szCs w:val="24"/>
              </w:rPr>
              <w:t>)</w:t>
            </w:r>
          </w:p>
        </w:tc>
        <w:tc>
          <w:tcPr>
            <w:tcW w:w="4994" w:type="dxa"/>
            <w:vAlign w:val="center"/>
          </w:tcPr>
          <w:p w:rsidR="003801AD" w:rsidRDefault="003801AD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grupowe/ Zajęcia indywidualne</w:t>
            </w:r>
          </w:p>
          <w:p w:rsidR="002658D6" w:rsidRDefault="002658D6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2658D6" w:rsidRDefault="00B53C1A">
            <w:pPr>
              <w:spacing w:after="0" w:line="276" w:lineRule="auto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     8:30-</w:t>
            </w:r>
            <w:r w:rsidR="00E07606">
              <w:rPr>
                <w:rFonts w:ascii="Verdana" w:eastAsia="Calibri" w:hAnsi="Verdana" w:cstheme="minorHAnsi"/>
                <w:sz w:val="24"/>
                <w:szCs w:val="24"/>
              </w:rPr>
              <w:t>12</w:t>
            </w:r>
            <w:r w:rsidR="00D11150">
              <w:rPr>
                <w:rFonts w:ascii="Verdana" w:eastAsia="Calibri" w:hAnsi="Verdana" w:cstheme="minorHAnsi"/>
                <w:sz w:val="24"/>
                <w:szCs w:val="24"/>
              </w:rPr>
              <w:t>:30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E07606" w:rsidP="00AA54B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29.05</w:t>
            </w:r>
            <w:r w:rsidR="00D11150">
              <w:rPr>
                <w:rFonts w:ascii="Verdana" w:eastAsia="Calibri" w:hAnsi="Verdana" w:cstheme="minorHAnsi"/>
                <w:sz w:val="24"/>
                <w:szCs w:val="24"/>
              </w:rPr>
              <w:t>.2026</w:t>
            </w:r>
          </w:p>
          <w:p w:rsidR="00D11150" w:rsidRDefault="00D11150" w:rsidP="00D11150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(wtorek)</w:t>
            </w:r>
          </w:p>
        </w:tc>
        <w:tc>
          <w:tcPr>
            <w:tcW w:w="4994" w:type="dxa"/>
            <w:vAlign w:val="center"/>
          </w:tcPr>
          <w:p w:rsidR="003801AD" w:rsidRDefault="00D11150" w:rsidP="003801AD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Zajęcia grupowe</w:t>
            </w:r>
            <w:r w:rsidR="00E07606">
              <w:rPr>
                <w:rFonts w:ascii="Verdana" w:eastAsia="Calibri" w:hAnsi="Verdana" w:cstheme="minorHAnsi"/>
                <w:sz w:val="24"/>
                <w:szCs w:val="24"/>
              </w:rPr>
              <w:t xml:space="preserve">/ Zajęcia indywidualne </w:t>
            </w:r>
          </w:p>
        </w:tc>
        <w:tc>
          <w:tcPr>
            <w:tcW w:w="2269" w:type="dxa"/>
            <w:vAlign w:val="center"/>
          </w:tcPr>
          <w:p w:rsidR="002658D6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8</w:t>
            </w:r>
            <w:r w:rsidR="00B53C1A">
              <w:rPr>
                <w:rFonts w:ascii="Verdana" w:eastAsia="Calibri" w:hAnsi="Verdana" w:cstheme="minorHAnsi"/>
                <w:sz w:val="24"/>
                <w:szCs w:val="24"/>
              </w:rPr>
              <w:t>:30-</w:t>
            </w:r>
            <w:r w:rsidR="00E07606">
              <w:rPr>
                <w:rFonts w:ascii="Verdana" w:eastAsia="Calibri" w:hAnsi="Verdana" w:cstheme="minorHAnsi"/>
                <w:sz w:val="24"/>
                <w:szCs w:val="24"/>
              </w:rPr>
              <w:t>12:00</w:t>
            </w:r>
          </w:p>
          <w:p w:rsidR="002658D6" w:rsidRDefault="002658D6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794"/>
        </w:trPr>
        <w:tc>
          <w:tcPr>
            <w:tcW w:w="2513" w:type="dxa"/>
            <w:vAlign w:val="center"/>
          </w:tcPr>
          <w:p w:rsidR="002658D6" w:rsidRDefault="002658D6" w:rsidP="00D11150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</w:p>
        </w:tc>
        <w:tc>
          <w:tcPr>
            <w:tcW w:w="4994" w:type="dxa"/>
            <w:vAlign w:val="center"/>
          </w:tcPr>
          <w:p w:rsidR="002658D6" w:rsidRDefault="00E07606" w:rsidP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Konsultacje telefoniczne </w:t>
            </w:r>
          </w:p>
          <w:p w:rsidR="00E07606" w:rsidRPr="00D11150" w:rsidRDefault="00E07606" w:rsidP="007569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>Przygotowanie materiałów do pracy w domu dla dzieci</w:t>
            </w:r>
          </w:p>
        </w:tc>
        <w:tc>
          <w:tcPr>
            <w:tcW w:w="2269" w:type="dxa"/>
            <w:vAlign w:val="center"/>
          </w:tcPr>
          <w:p w:rsidR="002658D6" w:rsidRPr="00D11150" w:rsidRDefault="002658D6" w:rsidP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color w:val="FF0000"/>
                <w:sz w:val="24"/>
                <w:szCs w:val="24"/>
              </w:rPr>
            </w:pPr>
          </w:p>
        </w:tc>
      </w:tr>
      <w:tr w:rsidR="002658D6">
        <w:trPr>
          <w:trHeight w:val="1598"/>
        </w:trPr>
        <w:tc>
          <w:tcPr>
            <w:tcW w:w="2513" w:type="dxa"/>
            <w:vAlign w:val="center"/>
          </w:tcPr>
          <w:p w:rsidR="002658D6" w:rsidRDefault="002658D6">
            <w:pPr>
              <w:spacing w:after="0"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7263" w:type="dxa"/>
            <w:gridSpan w:val="2"/>
            <w:vAlign w:val="center"/>
          </w:tcPr>
          <w:p w:rsidR="003801AD" w:rsidRDefault="00D11150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>Konsultacje telefoniczne –  Tel. 535 444 041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>Zajęcia i konsultacje prowadzi: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P. Patrycja Wojciechowska, </w:t>
            </w:r>
          </w:p>
          <w:p w:rsidR="003801AD" w:rsidRDefault="003801AD" w:rsidP="003801AD">
            <w:pPr>
              <w:rPr>
                <w:b/>
                <w:bCs/>
                <w:color w:val="000066"/>
                <w:sz w:val="28"/>
                <w:szCs w:val="28"/>
              </w:rPr>
            </w:pPr>
            <w:r>
              <w:rPr>
                <w:b/>
                <w:bCs/>
                <w:color w:val="000066"/>
                <w:sz w:val="28"/>
                <w:szCs w:val="28"/>
              </w:rPr>
              <w:t xml:space="preserve">kontakt: e-mail: </w:t>
            </w:r>
            <w:hyperlink r:id="rId5">
              <w:r>
                <w:rPr>
                  <w:rStyle w:val="Hipercze"/>
                  <w:b/>
                  <w:bCs/>
                  <w:color w:val="000066"/>
                  <w:sz w:val="28"/>
                  <w:szCs w:val="28"/>
                </w:rPr>
                <w:t>prostagadka@gmail.com</w:t>
              </w:r>
            </w:hyperlink>
            <w:r>
              <w:t xml:space="preserve">     </w:t>
            </w:r>
            <w:r>
              <w:rPr>
                <w:b/>
                <w:bCs/>
                <w:color w:val="000066"/>
                <w:sz w:val="28"/>
                <w:szCs w:val="28"/>
              </w:rPr>
              <w:t>Tel. 535 444 041</w:t>
            </w:r>
          </w:p>
          <w:p w:rsidR="003801AD" w:rsidRDefault="003801AD">
            <w:pPr>
              <w:spacing w:after="0" w:line="276" w:lineRule="auto"/>
              <w:jc w:val="center"/>
              <w:rPr>
                <w:rFonts w:ascii="Verdana" w:eastAsia="Calibri" w:hAnsi="Verdana" w:cstheme="minorHAnsi"/>
                <w:sz w:val="24"/>
                <w:szCs w:val="24"/>
              </w:rPr>
            </w:pPr>
            <w:r>
              <w:rPr>
                <w:rFonts w:ascii="Verdana" w:eastAsia="Calibri" w:hAnsi="Verdana" w:cstheme="minorHAnsi"/>
                <w:sz w:val="24"/>
                <w:szCs w:val="24"/>
              </w:rPr>
              <w:t xml:space="preserve"> </w:t>
            </w:r>
          </w:p>
        </w:tc>
      </w:tr>
    </w:tbl>
    <w:p w:rsidR="002658D6" w:rsidRDefault="002658D6">
      <w:pPr>
        <w:rPr>
          <w:b/>
          <w:bCs/>
          <w:color w:val="000066"/>
          <w:sz w:val="28"/>
          <w:szCs w:val="28"/>
        </w:rPr>
      </w:pPr>
    </w:p>
    <w:sectPr w:rsidR="002658D6" w:rsidSect="002658D6"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2658D6"/>
    <w:rsid w:val="002658D6"/>
    <w:rsid w:val="003726C7"/>
    <w:rsid w:val="003801AD"/>
    <w:rsid w:val="00522E19"/>
    <w:rsid w:val="007569AD"/>
    <w:rsid w:val="0098269B"/>
    <w:rsid w:val="009B7F2E"/>
    <w:rsid w:val="00AA54B6"/>
    <w:rsid w:val="00B53C1A"/>
    <w:rsid w:val="00D11150"/>
    <w:rsid w:val="00E0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AB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3AF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F3AF3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3C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E754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E7540E"/>
    <w:pPr>
      <w:spacing w:after="140" w:line="276" w:lineRule="auto"/>
    </w:pPr>
  </w:style>
  <w:style w:type="paragraph" w:styleId="Lista">
    <w:name w:val="List"/>
    <w:basedOn w:val="Tekstpodstawowy"/>
    <w:rsid w:val="00E7540E"/>
    <w:rPr>
      <w:rFonts w:cs="Lucida Sans"/>
    </w:rPr>
  </w:style>
  <w:style w:type="paragraph" w:styleId="Legenda">
    <w:name w:val="caption"/>
    <w:basedOn w:val="Normalny"/>
    <w:qFormat/>
    <w:rsid w:val="00E754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658D6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2658D6"/>
  </w:style>
  <w:style w:type="paragraph" w:customStyle="1" w:styleId="Indeksuser">
    <w:name w:val="Indeks (user)"/>
    <w:basedOn w:val="Normalny"/>
    <w:qFormat/>
    <w:rsid w:val="00E7540E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3C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07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stagadk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Zlobek Kielczow Dyrektor</dc:creator>
  <cp:lastModifiedBy>user</cp:lastModifiedBy>
  <cp:revision>2</cp:revision>
  <cp:lastPrinted>2023-11-02T11:22:00Z</cp:lastPrinted>
  <dcterms:created xsi:type="dcterms:W3CDTF">2026-05-04T08:05:00Z</dcterms:created>
  <dcterms:modified xsi:type="dcterms:W3CDTF">2026-05-04T08:05:00Z</dcterms:modified>
  <dc:language>pl-PL</dc:language>
</cp:coreProperties>
</file>